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81C0C">
        <w:rPr>
          <w:rFonts w:ascii="Times New Roman" w:hAnsi="Times New Roman"/>
          <w:b/>
          <w:sz w:val="24"/>
          <w:szCs w:val="24"/>
          <w:u w:val="single"/>
        </w:rPr>
        <w:t>Задание№</w:t>
      </w:r>
      <w:r w:rsidR="00591912">
        <w:rPr>
          <w:rFonts w:ascii="Times New Roman" w:hAnsi="Times New Roman"/>
          <w:b/>
          <w:sz w:val="24"/>
          <w:szCs w:val="24"/>
          <w:u w:val="single"/>
        </w:rPr>
        <w:t>2</w:t>
      </w:r>
      <w:r w:rsidRPr="00881C0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6C0A61" w:rsidRPr="00881C0C" w:rsidRDefault="006C0A61" w:rsidP="00591912">
      <w:pPr>
        <w:widowControl w:val="0"/>
        <w:numPr>
          <w:ilvl w:val="0"/>
          <w:numId w:val="1"/>
        </w:numPr>
        <w:tabs>
          <w:tab w:val="clear" w:pos="28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r w:rsidRPr="00881C0C">
        <w:rPr>
          <w:rFonts w:ascii="Times New Roman" w:hAnsi="Times New Roman"/>
          <w:i/>
          <w:sz w:val="24"/>
          <w:szCs w:val="24"/>
        </w:rPr>
        <w:t>Постройте поле корреляции результативного и факторного признаков.</w:t>
      </w:r>
    </w:p>
    <w:bookmarkEnd w:id="0"/>
    <w:p w:rsidR="006C0A61" w:rsidRPr="00881C0C" w:rsidRDefault="006C0A61" w:rsidP="00591912">
      <w:pPr>
        <w:widowControl w:val="0"/>
        <w:numPr>
          <w:ilvl w:val="0"/>
          <w:numId w:val="1"/>
        </w:numPr>
        <w:tabs>
          <w:tab w:val="clear" w:pos="28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81C0C">
        <w:rPr>
          <w:rFonts w:ascii="Times New Roman" w:hAnsi="Times New Roman"/>
          <w:i/>
          <w:sz w:val="24"/>
          <w:szCs w:val="24"/>
        </w:rPr>
        <w:t>Определите параметры уравнения парной регрессии</w:t>
      </w:r>
      <w:r w:rsidR="00A31807">
        <w:rPr>
          <w:rFonts w:ascii="Times New Roman" w:hAnsi="Times New Roman"/>
          <w:i/>
          <w:sz w:val="24"/>
          <w:szCs w:val="24"/>
        </w:rPr>
        <w:t>, подобрав лучшую функцию (линию, параболу или другую)</w:t>
      </w:r>
      <w:r w:rsidRPr="00881C0C">
        <w:rPr>
          <w:rFonts w:ascii="Times New Roman" w:hAnsi="Times New Roman"/>
          <w:i/>
          <w:sz w:val="24"/>
          <w:szCs w:val="24"/>
        </w:rPr>
        <w:t>.</w:t>
      </w:r>
    </w:p>
    <w:p w:rsidR="00A31807" w:rsidRDefault="006C0A61" w:rsidP="00591912">
      <w:pPr>
        <w:widowControl w:val="0"/>
        <w:numPr>
          <w:ilvl w:val="0"/>
          <w:numId w:val="1"/>
        </w:numPr>
        <w:tabs>
          <w:tab w:val="clear" w:pos="28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31807">
        <w:rPr>
          <w:rFonts w:ascii="Times New Roman" w:hAnsi="Times New Roman"/>
          <w:i/>
          <w:sz w:val="24"/>
          <w:szCs w:val="24"/>
        </w:rPr>
        <w:t>Рассчитайте коэффициент</w:t>
      </w:r>
      <w:r w:rsidR="00A31807" w:rsidRPr="00A31807">
        <w:rPr>
          <w:rFonts w:ascii="Times New Roman" w:hAnsi="Times New Roman"/>
          <w:i/>
          <w:sz w:val="24"/>
          <w:szCs w:val="24"/>
        </w:rPr>
        <w:t>ы</w:t>
      </w:r>
      <w:r w:rsidRPr="00A31807">
        <w:rPr>
          <w:rFonts w:ascii="Times New Roman" w:hAnsi="Times New Roman"/>
          <w:i/>
          <w:sz w:val="24"/>
          <w:szCs w:val="24"/>
        </w:rPr>
        <w:t xml:space="preserve"> корреляции</w:t>
      </w:r>
      <w:r w:rsidR="00A31807" w:rsidRPr="00A31807">
        <w:rPr>
          <w:rFonts w:ascii="Times New Roman" w:hAnsi="Times New Roman"/>
          <w:i/>
          <w:sz w:val="24"/>
          <w:szCs w:val="24"/>
        </w:rPr>
        <w:t xml:space="preserve"> и детерминации</w:t>
      </w:r>
      <w:r w:rsidR="00A31807">
        <w:rPr>
          <w:rFonts w:ascii="Times New Roman" w:hAnsi="Times New Roman"/>
          <w:i/>
          <w:sz w:val="24"/>
          <w:szCs w:val="24"/>
        </w:rPr>
        <w:t>.</w:t>
      </w:r>
    </w:p>
    <w:p w:rsidR="006C0A61" w:rsidRDefault="006C0A61" w:rsidP="00591912">
      <w:pPr>
        <w:widowControl w:val="0"/>
        <w:numPr>
          <w:ilvl w:val="0"/>
          <w:numId w:val="1"/>
        </w:numPr>
        <w:tabs>
          <w:tab w:val="clear" w:pos="28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31807">
        <w:rPr>
          <w:rFonts w:ascii="Times New Roman" w:hAnsi="Times New Roman"/>
          <w:i/>
          <w:sz w:val="24"/>
          <w:szCs w:val="24"/>
        </w:rPr>
        <w:t>Постройте лини</w:t>
      </w:r>
      <w:r w:rsidR="00A31807">
        <w:rPr>
          <w:rFonts w:ascii="Times New Roman" w:hAnsi="Times New Roman"/>
          <w:i/>
          <w:sz w:val="24"/>
          <w:szCs w:val="24"/>
        </w:rPr>
        <w:t>и</w:t>
      </w:r>
      <w:r w:rsidRPr="00A31807">
        <w:rPr>
          <w:rFonts w:ascii="Times New Roman" w:hAnsi="Times New Roman"/>
          <w:i/>
          <w:sz w:val="24"/>
          <w:szCs w:val="24"/>
        </w:rPr>
        <w:t xml:space="preserve"> тренда и найдите уравнение регрессии с помощью </w:t>
      </w:r>
      <w:r w:rsidRPr="00A31807">
        <w:rPr>
          <w:rFonts w:ascii="Times New Roman" w:hAnsi="Times New Roman"/>
          <w:i/>
          <w:sz w:val="24"/>
          <w:szCs w:val="24"/>
          <w:lang w:val="en-US"/>
        </w:rPr>
        <w:t>Excel</w:t>
      </w:r>
      <w:r w:rsidRPr="00A31807">
        <w:rPr>
          <w:rFonts w:ascii="Times New Roman" w:hAnsi="Times New Roman"/>
          <w:i/>
          <w:sz w:val="24"/>
          <w:szCs w:val="24"/>
        </w:rPr>
        <w:t xml:space="preserve"> (точечная диаграмма -&gt; добавить линию тренда)</w:t>
      </w:r>
    </w:p>
    <w:p w:rsidR="00A31807" w:rsidRDefault="00A31807" w:rsidP="00591912">
      <w:pPr>
        <w:widowControl w:val="0"/>
        <w:numPr>
          <w:ilvl w:val="0"/>
          <w:numId w:val="1"/>
        </w:numPr>
        <w:tabs>
          <w:tab w:val="clear" w:pos="28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A31807">
        <w:rPr>
          <w:rFonts w:ascii="Times New Roman" w:hAnsi="Times New Roman"/>
          <w:i/>
          <w:sz w:val="24"/>
          <w:szCs w:val="24"/>
        </w:rPr>
        <w:t xml:space="preserve">По выбранной модели рассчитайте среднюю ошибку </w:t>
      </w:r>
      <w:r>
        <w:rPr>
          <w:rFonts w:ascii="Times New Roman" w:hAnsi="Times New Roman"/>
          <w:i/>
          <w:sz w:val="24"/>
          <w:szCs w:val="24"/>
        </w:rPr>
        <w:t>аппроксимацию.</w:t>
      </w:r>
    </w:p>
    <w:p w:rsidR="00A31807" w:rsidRDefault="00A31807" w:rsidP="00591912">
      <w:pPr>
        <w:widowControl w:val="0"/>
        <w:numPr>
          <w:ilvl w:val="0"/>
          <w:numId w:val="1"/>
        </w:numPr>
        <w:tabs>
          <w:tab w:val="clear" w:pos="28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Оцените </w:t>
      </w:r>
      <w:r w:rsidRPr="00A31807">
        <w:rPr>
          <w:rFonts w:ascii="Times New Roman" w:hAnsi="Times New Roman"/>
          <w:i/>
          <w:sz w:val="24"/>
          <w:szCs w:val="24"/>
        </w:rPr>
        <w:t>качество уравнения регресси</w:t>
      </w:r>
      <w:r>
        <w:rPr>
          <w:rFonts w:ascii="Times New Roman" w:hAnsi="Times New Roman"/>
          <w:i/>
          <w:sz w:val="24"/>
          <w:szCs w:val="24"/>
        </w:rPr>
        <w:t xml:space="preserve">и с помощью </w:t>
      </w:r>
      <w:r>
        <w:rPr>
          <w:rFonts w:ascii="Times New Roman" w:hAnsi="Times New Roman"/>
          <w:i/>
          <w:sz w:val="24"/>
          <w:szCs w:val="24"/>
          <w:lang w:val="en-US"/>
        </w:rPr>
        <w:t>F-</w:t>
      </w:r>
      <w:r>
        <w:rPr>
          <w:rFonts w:ascii="Times New Roman" w:hAnsi="Times New Roman"/>
          <w:i/>
          <w:sz w:val="24"/>
          <w:szCs w:val="24"/>
        </w:rPr>
        <w:t>критерия Фишера.</w:t>
      </w:r>
    </w:p>
    <w:p w:rsidR="00A31807" w:rsidRPr="008D72C9" w:rsidRDefault="00A31807" w:rsidP="00591912">
      <w:pPr>
        <w:widowControl w:val="0"/>
        <w:numPr>
          <w:ilvl w:val="0"/>
          <w:numId w:val="1"/>
        </w:numPr>
        <w:tabs>
          <w:tab w:val="clear" w:pos="28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D72C9">
        <w:rPr>
          <w:rFonts w:ascii="Times New Roman" w:hAnsi="Times New Roman"/>
          <w:i/>
          <w:sz w:val="24"/>
          <w:szCs w:val="24"/>
        </w:rPr>
        <w:t xml:space="preserve">Оцените статистическую значимость коэффициентов регрессии </w:t>
      </w:r>
      <w:r w:rsidR="008D72C9">
        <w:rPr>
          <w:rFonts w:ascii="Times New Roman" w:hAnsi="Times New Roman"/>
          <w:i/>
          <w:sz w:val="24"/>
          <w:szCs w:val="24"/>
        </w:rPr>
        <w:t>и корреляции.</w:t>
      </w:r>
    </w:p>
    <w:p w:rsidR="006C0A61" w:rsidRPr="00881C0C" w:rsidRDefault="00A31807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№1</w:t>
      </w:r>
    </w:p>
    <w:p w:rsidR="006C0A61" w:rsidRPr="00881C0C" w:rsidRDefault="006C0A61" w:rsidP="006C0A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Предприятие оценивает конкурентоспособность товара и как этот показатель влияет на уровень продаж. Были полученные данные зависимости уровня продаж от интегрального показателя конкурентоспособности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623"/>
        <w:gridCol w:w="604"/>
        <w:gridCol w:w="617"/>
        <w:gridCol w:w="617"/>
        <w:gridCol w:w="617"/>
        <w:gridCol w:w="603"/>
        <w:gridCol w:w="617"/>
        <w:gridCol w:w="603"/>
        <w:gridCol w:w="613"/>
        <w:gridCol w:w="613"/>
      </w:tblGrid>
      <w:tr w:rsidR="006C0A61" w:rsidRPr="00881C0C" w:rsidTr="00C1067C">
        <w:tc>
          <w:tcPr>
            <w:tcW w:w="158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Интегральный  показатель конкурентоспособности, % </w:t>
            </w:r>
          </w:p>
        </w:tc>
        <w:tc>
          <w:tcPr>
            <w:tcW w:w="62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0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6C0A61" w:rsidRPr="00881C0C" w:rsidTr="00C1067C">
        <w:tc>
          <w:tcPr>
            <w:tcW w:w="158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Уровень продаж, </w:t>
            </w:r>
          </w:p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тыс. шт</w:t>
            </w:r>
          </w:p>
        </w:tc>
        <w:tc>
          <w:tcPr>
            <w:tcW w:w="62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6C0A61" w:rsidRPr="00881C0C" w:rsidRDefault="00A31807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№2</w:t>
      </w:r>
    </w:p>
    <w:p w:rsidR="006C0A61" w:rsidRPr="00881C0C" w:rsidRDefault="006C0A61" w:rsidP="006C0A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Банк проводит анализ объема </w:t>
      </w:r>
      <w:r>
        <w:rPr>
          <w:rFonts w:ascii="Times New Roman" w:hAnsi="Times New Roman"/>
          <w:sz w:val="24"/>
          <w:szCs w:val="24"/>
        </w:rPr>
        <w:t>вкладов</w:t>
      </w:r>
      <w:r w:rsidRPr="00881C0C">
        <w:rPr>
          <w:rFonts w:ascii="Times New Roman" w:hAnsi="Times New Roman"/>
          <w:sz w:val="24"/>
          <w:szCs w:val="24"/>
        </w:rPr>
        <w:t xml:space="preserve"> в зависимости от </w:t>
      </w:r>
      <w:r>
        <w:rPr>
          <w:rFonts w:ascii="Times New Roman" w:hAnsi="Times New Roman"/>
          <w:sz w:val="24"/>
          <w:szCs w:val="24"/>
        </w:rPr>
        <w:t>срока вклада</w:t>
      </w:r>
      <w:r w:rsidRPr="00881C0C">
        <w:rPr>
          <w:rFonts w:ascii="Times New Roman" w:hAnsi="Times New Roman"/>
          <w:sz w:val="24"/>
          <w:szCs w:val="24"/>
        </w:rPr>
        <w:t xml:space="preserve">. При этом были полученные данные для дальнейшего исследования.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8"/>
        <w:gridCol w:w="783"/>
        <w:gridCol w:w="764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вклада в (мес.)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вкладов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 xml:space="preserve"> (млн.руб)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</w:tbl>
    <w:p w:rsidR="006C0A61" w:rsidRPr="00881C0C" w:rsidRDefault="00A31807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№3</w:t>
      </w:r>
    </w:p>
    <w:p w:rsidR="006C0A61" w:rsidRPr="00881C0C" w:rsidRDefault="006C0A61" w:rsidP="006C0A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Предприятие вводит систему качества ИСО9002 и оценивает прибыль от ее внедрения на других предприятия такого же профиля. При этом были получены следующие данные.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777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Стоимость (ценность) внедрения, </w:t>
            </w:r>
          </w:p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</w:tr>
      <w:tr w:rsidR="006C0A61" w:rsidRPr="00881C0C" w:rsidTr="00C1067C">
        <w:tc>
          <w:tcPr>
            <w:tcW w:w="2009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Прибыль от внедрения, тыс. руб.</w:t>
            </w:r>
          </w:p>
        </w:tc>
        <w:tc>
          <w:tcPr>
            <w:tcW w:w="92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9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95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81C0C">
        <w:rPr>
          <w:rFonts w:ascii="Times New Roman" w:hAnsi="Times New Roman"/>
          <w:b/>
          <w:i/>
          <w:sz w:val="24"/>
          <w:szCs w:val="24"/>
        </w:rPr>
        <w:t>Вари</w:t>
      </w:r>
      <w:r w:rsidR="00A31807">
        <w:rPr>
          <w:rFonts w:ascii="Times New Roman" w:hAnsi="Times New Roman"/>
          <w:b/>
          <w:i/>
          <w:sz w:val="24"/>
          <w:szCs w:val="24"/>
        </w:rPr>
        <w:t>ант №4</w:t>
      </w:r>
    </w:p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Предприятие оценивает эффективность инвестиций по проекту как зависимость </w:t>
      </w:r>
      <w:r w:rsidRPr="00881C0C">
        <w:rPr>
          <w:rFonts w:ascii="Times New Roman" w:hAnsi="Times New Roman"/>
          <w:color w:val="000000"/>
          <w:sz w:val="24"/>
          <w:szCs w:val="24"/>
        </w:rPr>
        <w:t xml:space="preserve">срока окупаемости от стоимости. Были получены следующие данные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632"/>
        <w:gridCol w:w="627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6C0A61" w:rsidRPr="00881C0C" w:rsidTr="00A31807">
        <w:tc>
          <w:tcPr>
            <w:tcW w:w="158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Стоимость проекта, млн.руб</w:t>
            </w:r>
          </w:p>
        </w:tc>
        <w:tc>
          <w:tcPr>
            <w:tcW w:w="632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6C0A61" w:rsidRPr="00881C0C" w:rsidTr="00A31807">
        <w:tc>
          <w:tcPr>
            <w:tcW w:w="158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Срок окупаемости, лет</w:t>
            </w:r>
          </w:p>
        </w:tc>
        <w:tc>
          <w:tcPr>
            <w:tcW w:w="632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A31807" w:rsidRPr="00881C0C" w:rsidRDefault="00A31807" w:rsidP="00A318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№5</w:t>
      </w:r>
    </w:p>
    <w:p w:rsidR="00A31807" w:rsidRPr="00881C0C" w:rsidRDefault="00A31807" w:rsidP="00A318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Банк проводит анализ объема предоставленных кредитов в зависимости от процентной ставки. При этом были полученные данные для дальнейшего исследования.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747"/>
        <w:gridCol w:w="732"/>
        <w:gridCol w:w="732"/>
        <w:gridCol w:w="732"/>
        <w:gridCol w:w="732"/>
        <w:gridCol w:w="732"/>
        <w:gridCol w:w="732"/>
        <w:gridCol w:w="732"/>
        <w:gridCol w:w="732"/>
        <w:gridCol w:w="732"/>
      </w:tblGrid>
      <w:tr w:rsidR="00A31807" w:rsidRPr="00881C0C" w:rsidTr="00A246FE">
        <w:tc>
          <w:tcPr>
            <w:tcW w:w="2009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Процентная ставка (%)</w:t>
            </w:r>
          </w:p>
        </w:tc>
        <w:tc>
          <w:tcPr>
            <w:tcW w:w="92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31807" w:rsidRPr="00881C0C" w:rsidTr="00A246FE">
        <w:tc>
          <w:tcPr>
            <w:tcW w:w="2009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lastRenderedPageBreak/>
              <w:t>Объем предоставленных кредитов (млн.руб)</w:t>
            </w:r>
          </w:p>
        </w:tc>
        <w:tc>
          <w:tcPr>
            <w:tcW w:w="92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94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</w:tr>
    </w:tbl>
    <w:p w:rsidR="00A31807" w:rsidRPr="00881C0C" w:rsidRDefault="00A31807" w:rsidP="00A318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№6</w:t>
      </w:r>
      <w:r w:rsidRPr="00881C0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31807" w:rsidRPr="00881C0C" w:rsidRDefault="00A31807" w:rsidP="00A318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Предприятие вводит систему качества ИСО9002 и оценивает прибыль от ее внедрения на других предприятия такого же профиля. При этом были получены следующие данные.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777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A31807" w:rsidRPr="00881C0C" w:rsidTr="00A246FE">
        <w:tc>
          <w:tcPr>
            <w:tcW w:w="2009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Стоимость (ценность) внедрения, </w:t>
            </w:r>
          </w:p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2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94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A31807" w:rsidRPr="00881C0C" w:rsidTr="00A246FE">
        <w:tc>
          <w:tcPr>
            <w:tcW w:w="2009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Прибыль от внедрения, тыс. руб.</w:t>
            </w:r>
          </w:p>
        </w:tc>
        <w:tc>
          <w:tcPr>
            <w:tcW w:w="92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94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A31807" w:rsidRPr="00881C0C" w:rsidRDefault="00A31807" w:rsidP="00A318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№7</w:t>
      </w:r>
    </w:p>
    <w:p w:rsidR="00A31807" w:rsidRPr="00881C0C" w:rsidRDefault="00A31807" w:rsidP="00A31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Предприятие оценивает эффективность инвестиций по проекту как зависимость </w:t>
      </w:r>
      <w:r w:rsidRPr="00881C0C">
        <w:rPr>
          <w:rFonts w:ascii="Times New Roman" w:hAnsi="Times New Roman"/>
          <w:color w:val="000000"/>
          <w:sz w:val="24"/>
          <w:szCs w:val="24"/>
        </w:rPr>
        <w:t xml:space="preserve">срока окупаемости от стоимости. Были получены следующие данные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6"/>
        <w:gridCol w:w="632"/>
        <w:gridCol w:w="627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 w:rsidR="00A31807" w:rsidRPr="00881C0C" w:rsidTr="00A31807">
        <w:tc>
          <w:tcPr>
            <w:tcW w:w="158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Стоимость проекта, млн.руб</w:t>
            </w:r>
          </w:p>
        </w:tc>
        <w:tc>
          <w:tcPr>
            <w:tcW w:w="632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627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1807" w:rsidRPr="00881C0C" w:rsidTr="00A31807">
        <w:tc>
          <w:tcPr>
            <w:tcW w:w="158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Срок окупаемости, лет</w:t>
            </w:r>
          </w:p>
        </w:tc>
        <w:tc>
          <w:tcPr>
            <w:tcW w:w="632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31807" w:rsidRPr="00881C0C" w:rsidRDefault="00A31807" w:rsidP="00A318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№8</w:t>
      </w:r>
    </w:p>
    <w:p w:rsidR="00A31807" w:rsidRPr="00881C0C" w:rsidRDefault="00A31807" w:rsidP="00A318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Банк проводит анализ объема </w:t>
      </w:r>
      <w:r>
        <w:rPr>
          <w:rFonts w:ascii="Times New Roman" w:hAnsi="Times New Roman"/>
          <w:sz w:val="24"/>
          <w:szCs w:val="24"/>
        </w:rPr>
        <w:t>вкладов</w:t>
      </w:r>
      <w:r w:rsidRPr="00881C0C">
        <w:rPr>
          <w:rFonts w:ascii="Times New Roman" w:hAnsi="Times New Roman"/>
          <w:sz w:val="24"/>
          <w:szCs w:val="24"/>
        </w:rPr>
        <w:t xml:space="preserve"> в зависимости от </w:t>
      </w:r>
      <w:r>
        <w:rPr>
          <w:rFonts w:ascii="Times New Roman" w:hAnsi="Times New Roman"/>
          <w:sz w:val="24"/>
          <w:szCs w:val="24"/>
        </w:rPr>
        <w:t>процентной ставки</w:t>
      </w:r>
      <w:r w:rsidRPr="00881C0C">
        <w:rPr>
          <w:rFonts w:ascii="Times New Roman" w:hAnsi="Times New Roman"/>
          <w:sz w:val="24"/>
          <w:szCs w:val="24"/>
        </w:rPr>
        <w:t xml:space="preserve">. При этом были полученные данные для дальнейшего исследования.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765"/>
        <w:gridCol w:w="749"/>
        <w:gridCol w:w="777"/>
        <w:gridCol w:w="750"/>
        <w:gridCol w:w="750"/>
        <w:gridCol w:w="750"/>
        <w:gridCol w:w="750"/>
        <w:gridCol w:w="777"/>
        <w:gridCol w:w="750"/>
        <w:gridCol w:w="777"/>
      </w:tblGrid>
      <w:tr w:rsidR="00A31807" w:rsidRPr="00881C0C" w:rsidTr="00A246FE">
        <w:tc>
          <w:tcPr>
            <w:tcW w:w="2009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Процентная ставка (%)</w:t>
            </w:r>
          </w:p>
        </w:tc>
        <w:tc>
          <w:tcPr>
            <w:tcW w:w="92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894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A31807" w:rsidRPr="00881C0C" w:rsidTr="00A246FE">
        <w:tc>
          <w:tcPr>
            <w:tcW w:w="2009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вкладов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 xml:space="preserve"> (млн.руб)</w:t>
            </w:r>
          </w:p>
        </w:tc>
        <w:tc>
          <w:tcPr>
            <w:tcW w:w="92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94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895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</w:tbl>
    <w:p w:rsidR="00A31807" w:rsidRDefault="00A31807" w:rsidP="00A3180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№9</w:t>
      </w:r>
    </w:p>
    <w:p w:rsidR="00A31807" w:rsidRPr="00881C0C" w:rsidRDefault="00A31807" w:rsidP="00A31807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>Банк проводит анализ объема</w:t>
      </w:r>
      <w:r>
        <w:rPr>
          <w:rFonts w:ascii="Times New Roman" w:hAnsi="Times New Roman"/>
          <w:sz w:val="24"/>
          <w:szCs w:val="24"/>
        </w:rPr>
        <w:t xml:space="preserve"> выданных дебетовых карт в зависимости от стоимости обслуживания</w:t>
      </w:r>
      <w:r w:rsidRPr="00881C0C">
        <w:rPr>
          <w:rFonts w:ascii="Times New Roman" w:hAnsi="Times New Roman"/>
          <w:sz w:val="24"/>
          <w:szCs w:val="24"/>
        </w:rPr>
        <w:t xml:space="preserve">. При этом были полученные данные для дальнейшего исследования.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733"/>
        <w:gridCol w:w="719"/>
        <w:gridCol w:w="720"/>
        <w:gridCol w:w="721"/>
        <w:gridCol w:w="721"/>
        <w:gridCol w:w="721"/>
        <w:gridCol w:w="721"/>
        <w:gridCol w:w="721"/>
        <w:gridCol w:w="721"/>
        <w:gridCol w:w="721"/>
      </w:tblGrid>
      <w:tr w:rsidR="00A31807" w:rsidRPr="00881C0C" w:rsidTr="00A246FE">
        <w:tc>
          <w:tcPr>
            <w:tcW w:w="1643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обслуживания банковских карт в год (руб.)</w:t>
            </w:r>
          </w:p>
        </w:tc>
        <w:tc>
          <w:tcPr>
            <w:tcW w:w="733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719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720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A31807" w:rsidRPr="00881C0C" w:rsidTr="00A246FE">
        <w:tc>
          <w:tcPr>
            <w:tcW w:w="1643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выданных дебетовых карт (тыс. шт)</w:t>
            </w:r>
          </w:p>
        </w:tc>
        <w:tc>
          <w:tcPr>
            <w:tcW w:w="733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719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720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21" w:type="dxa"/>
          </w:tcPr>
          <w:p w:rsidR="00A31807" w:rsidRPr="00881C0C" w:rsidRDefault="00A31807" w:rsidP="00A246F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6C0A61" w:rsidRPr="00881C0C" w:rsidRDefault="006C0A61" w:rsidP="006C0A6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Вариант №</w:t>
      </w:r>
      <w:r w:rsidR="00A31807">
        <w:rPr>
          <w:rFonts w:ascii="Times New Roman" w:hAnsi="Times New Roman"/>
          <w:b/>
          <w:i/>
          <w:sz w:val="24"/>
          <w:szCs w:val="24"/>
          <w:lang w:val="en-US"/>
        </w:rPr>
        <w:t>10</w:t>
      </w:r>
    </w:p>
    <w:p w:rsidR="006C0A61" w:rsidRPr="00881C0C" w:rsidRDefault="006C0A61" w:rsidP="006C0A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C0C">
        <w:rPr>
          <w:rFonts w:ascii="Times New Roman" w:hAnsi="Times New Roman"/>
          <w:sz w:val="24"/>
          <w:szCs w:val="24"/>
        </w:rPr>
        <w:t xml:space="preserve">Предприятие оценивает конкурентоспособность товара и как этот показатель влияет на уровень продаж. Были полученные данные зависимости уровня продаж от интегрального показателя конкурентоспособности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0"/>
        <w:gridCol w:w="623"/>
        <w:gridCol w:w="604"/>
        <w:gridCol w:w="617"/>
        <w:gridCol w:w="617"/>
        <w:gridCol w:w="617"/>
        <w:gridCol w:w="603"/>
        <w:gridCol w:w="617"/>
        <w:gridCol w:w="603"/>
        <w:gridCol w:w="613"/>
        <w:gridCol w:w="613"/>
      </w:tblGrid>
      <w:tr w:rsidR="006C0A61" w:rsidRPr="00881C0C" w:rsidTr="00C1067C">
        <w:tc>
          <w:tcPr>
            <w:tcW w:w="158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Интегральный  показатель конкурентоспособности, % </w:t>
            </w:r>
          </w:p>
        </w:tc>
        <w:tc>
          <w:tcPr>
            <w:tcW w:w="62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81C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0A61" w:rsidRPr="00881C0C" w:rsidTr="00C1067C">
        <w:tc>
          <w:tcPr>
            <w:tcW w:w="158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 xml:space="preserve">Уровень продаж, </w:t>
            </w:r>
          </w:p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lastRenderedPageBreak/>
              <w:t>тыс. шт</w:t>
            </w:r>
          </w:p>
        </w:tc>
        <w:tc>
          <w:tcPr>
            <w:tcW w:w="62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4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</w:tcPr>
          <w:p w:rsidR="006C0A61" w:rsidRPr="00881C0C" w:rsidRDefault="006C0A61" w:rsidP="00C106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1C0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6C0A61" w:rsidRPr="006C0A61" w:rsidRDefault="006C0A61"/>
    <w:sectPr w:rsidR="006C0A61" w:rsidRPr="006C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2D4B"/>
    <w:multiLevelType w:val="hybridMultilevel"/>
    <w:tmpl w:val="BA560656"/>
    <w:lvl w:ilvl="0" w:tplc="13D2B6A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61"/>
    <w:rsid w:val="00211054"/>
    <w:rsid w:val="00591912"/>
    <w:rsid w:val="006C0A61"/>
    <w:rsid w:val="008D72C9"/>
    <w:rsid w:val="009D2E80"/>
    <w:rsid w:val="00A3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0DC0C-DBCF-4195-9EC2-F6791186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A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 Алексей Владимирович</dc:creator>
  <cp:keywords/>
  <dc:description/>
  <cp:lastModifiedBy>Катаев Алексей Владимирович</cp:lastModifiedBy>
  <cp:revision>2</cp:revision>
  <dcterms:created xsi:type="dcterms:W3CDTF">2018-10-05T09:16:00Z</dcterms:created>
  <dcterms:modified xsi:type="dcterms:W3CDTF">2018-10-05T09:16:00Z</dcterms:modified>
</cp:coreProperties>
</file>